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Фотофиксация самовольно установленных и (или) незаконно эксплуатируемых временных сооружений на территории  Коминтерновского района городского округа город Воронеж</w:t>
      </w:r>
    </w:p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9927" w:type="dxa"/>
        <w:tblInd w:w="-885" w:type="dxa"/>
        <w:tblLook w:val="04A0" w:firstRow="1" w:lastRow="0" w:firstColumn="1" w:lastColumn="0" w:noHBand="0" w:noVBand="1"/>
      </w:tblPr>
      <w:tblGrid>
        <w:gridCol w:w="5230"/>
        <w:gridCol w:w="5226"/>
      </w:tblGrid>
      <w:tr w:rsidR="00522603" w:rsidTr="00522603">
        <w:trPr>
          <w:trHeight w:val="3479"/>
        </w:trPr>
        <w:tc>
          <w:tcPr>
            <w:tcW w:w="5031" w:type="dxa"/>
          </w:tcPr>
          <w:p w:rsidR="0028039A" w:rsidRDefault="00E4400B" w:rsidP="00C55570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279774" cy="2459831"/>
                  <wp:effectExtent l="0" t="0" r="0" b="0"/>
                  <wp:docPr id="1" name="Рисунок 1" descr="D:\Федотова\201\Постановление АГО № 760\Багряная,2\IMG_558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Федотова\201\Постановление АГО № 760\Багряная,2\IMG_558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749" cy="24620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039A" w:rsidRPr="008A38B7" w:rsidRDefault="00E4400B" w:rsidP="00E440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</w:rPr>
              <w:t>Багряная</w:t>
            </w:r>
            <w:proofErr w:type="gramEnd"/>
            <w:r w:rsidR="00796662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в районе дома № 2</w:t>
            </w:r>
            <w:r w:rsidR="00796662">
              <w:rPr>
                <w:rFonts w:ascii="Times New Roman" w:hAnsi="Times New Roman" w:cs="Times New Roman"/>
              </w:rPr>
              <w:t xml:space="preserve"> (металлическое ограждение)</w:t>
            </w:r>
          </w:p>
        </w:tc>
        <w:tc>
          <w:tcPr>
            <w:tcW w:w="4896" w:type="dxa"/>
          </w:tcPr>
          <w:p w:rsidR="00522603" w:rsidRDefault="00E4400B" w:rsidP="00D95CDB">
            <w:r>
              <w:rPr>
                <w:noProof/>
              </w:rPr>
              <w:drawing>
                <wp:inline distT="0" distB="0" distL="0" distR="0">
                  <wp:extent cx="3276601" cy="2457450"/>
                  <wp:effectExtent l="0" t="0" r="0" b="0"/>
                  <wp:docPr id="3" name="Рисунок 3" descr="D:\Федотова\201\Постановление АГО № 760\Багряная,2\IMG_55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Федотова\201\Постановление АГО № 760\Багряная,2\IMG_55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7168" cy="246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662" w:rsidRDefault="00E4400B" w:rsidP="00D95CDB">
            <w:r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</w:rPr>
              <w:t>Багряная</w:t>
            </w:r>
            <w:proofErr w:type="gramEnd"/>
            <w:r>
              <w:rPr>
                <w:rFonts w:ascii="Times New Roman" w:hAnsi="Times New Roman" w:cs="Times New Roman"/>
              </w:rPr>
              <w:t>, в районе дома № 2 (металлическое ограждение)</w:t>
            </w:r>
          </w:p>
        </w:tc>
      </w:tr>
      <w:tr w:rsidR="00522603" w:rsidTr="00796662">
        <w:trPr>
          <w:trHeight w:val="3961"/>
        </w:trPr>
        <w:tc>
          <w:tcPr>
            <w:tcW w:w="5031" w:type="dxa"/>
          </w:tcPr>
          <w:p w:rsidR="0028039A" w:rsidRDefault="0028039A" w:rsidP="00522603"/>
          <w:p w:rsidR="00522603" w:rsidRDefault="00E4400B" w:rsidP="00C55570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19425" cy="2264569"/>
                  <wp:effectExtent l="0" t="0" r="0" b="2540"/>
                  <wp:docPr id="5" name="Рисунок 5" descr="D:\Федотова\201\Постановление АГО № 760\Багряная,2\IMG_55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Федотова\201\Постановление АГО № 760\Багряная,2\IMG_55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775" cy="2267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662" w:rsidRDefault="00E4400B" w:rsidP="00522603">
            <w:r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</w:rPr>
              <w:t>Багряная</w:t>
            </w:r>
            <w:proofErr w:type="gramEnd"/>
            <w:r>
              <w:rPr>
                <w:rFonts w:ascii="Times New Roman" w:hAnsi="Times New Roman" w:cs="Times New Roman"/>
              </w:rPr>
              <w:t>, в районе дома № 2 (металлическое ограждение)</w:t>
            </w:r>
          </w:p>
        </w:tc>
        <w:tc>
          <w:tcPr>
            <w:tcW w:w="4896" w:type="dxa"/>
          </w:tcPr>
          <w:p w:rsidR="0028039A" w:rsidRDefault="0028039A"/>
          <w:p w:rsidR="0028039A" w:rsidRDefault="00C55570" w:rsidP="00C55570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10007" cy="22574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5590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9659" cy="22646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C1347" w:rsidRDefault="00E4400B" w:rsidP="00803A53">
            <w:r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</w:rPr>
              <w:t>Багряная</w:t>
            </w:r>
            <w:proofErr w:type="gramEnd"/>
            <w:r>
              <w:rPr>
                <w:rFonts w:ascii="Times New Roman" w:hAnsi="Times New Roman" w:cs="Times New Roman"/>
              </w:rPr>
              <w:t>, в районе дома № 2 (металлическое ограждение)</w:t>
            </w:r>
          </w:p>
        </w:tc>
      </w:tr>
    </w:tbl>
    <w:p w:rsidR="000B5557" w:rsidRDefault="000B5557">
      <w:bookmarkStart w:id="0" w:name="_GoBack"/>
      <w:bookmarkEnd w:id="0"/>
    </w:p>
    <w:sectPr w:rsidR="000B5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B5557"/>
    <w:rsid w:val="001E3A2D"/>
    <w:rsid w:val="0028039A"/>
    <w:rsid w:val="00284F9B"/>
    <w:rsid w:val="00407B48"/>
    <w:rsid w:val="00522603"/>
    <w:rsid w:val="00796662"/>
    <w:rsid w:val="00803A53"/>
    <w:rsid w:val="008A38B7"/>
    <w:rsid w:val="009D739B"/>
    <w:rsid w:val="00BD5B2F"/>
    <w:rsid w:val="00C55570"/>
    <w:rsid w:val="00C87020"/>
    <w:rsid w:val="00CB794A"/>
    <w:rsid w:val="00CC1347"/>
    <w:rsid w:val="00D95CDB"/>
    <w:rsid w:val="00DF77B6"/>
    <w:rsid w:val="00E4400B"/>
    <w:rsid w:val="00F2451F"/>
    <w:rsid w:val="00FD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Попкова О.Б.</dc:creator>
  <cp:keywords/>
  <dc:description/>
  <cp:lastModifiedBy>Федотова Л.В.</cp:lastModifiedBy>
  <cp:revision>10</cp:revision>
  <dcterms:created xsi:type="dcterms:W3CDTF">2016-07-14T17:15:00Z</dcterms:created>
  <dcterms:modified xsi:type="dcterms:W3CDTF">2016-12-13T06:23:00Z</dcterms:modified>
</cp:coreProperties>
</file>